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BE9B8">
      <w:r>
        <w:rPr>
          <w:rFonts w:hint="eastAsia"/>
        </w:rPr>
        <w:t>沪蔬通市场</w:t>
      </w:r>
      <w:r>
        <w:rPr>
          <w:rFonts w:hint="eastAsia"/>
          <w:lang w:val="en-US" w:eastAsia="zh-CN"/>
        </w:rPr>
        <w:t>生鲜灯、疏散指示灯采购及安装项目</w:t>
      </w:r>
      <w:r>
        <w:rPr>
          <w:rFonts w:hint="eastAsia"/>
        </w:rPr>
        <w:t>询价文件</w:t>
      </w:r>
    </w:p>
    <w:p w14:paraId="4F7FC159">
      <w:pPr>
        <w:pStyle w:val="16"/>
      </w:pPr>
      <w:r>
        <w:rPr>
          <w:rFonts w:hint="eastAsia"/>
        </w:rPr>
        <w:t>项目名称：</w:t>
      </w:r>
    </w:p>
    <w:p w14:paraId="3F623DAB">
      <w:pPr>
        <w:ind w:firstLine="840" w:firstLineChars="300"/>
        <w:rPr>
          <w:rFonts w:ascii="仿宋" w:hAnsi="仿宋" w:eastAsia="仿宋"/>
          <w:szCs w:val="28"/>
        </w:rPr>
      </w:pPr>
      <w:r>
        <w:rPr>
          <w:rFonts w:hint="eastAsia" w:ascii="仿宋" w:hAnsi="仿宋" w:eastAsia="仿宋"/>
          <w:szCs w:val="28"/>
        </w:rPr>
        <w:t>沪蔬通市场生鲜灯、疏散指示灯采购及安装项目</w:t>
      </w:r>
    </w:p>
    <w:p w14:paraId="606936B3">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36E48C7C">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保障沪蔬通市场分割肉摊位正常运营</w:t>
      </w:r>
      <w:r>
        <w:rPr>
          <w:rFonts w:hint="eastAsia" w:ascii="仿宋" w:hAnsi="仿宋" w:eastAsia="仿宋"/>
          <w:szCs w:val="28"/>
        </w:rPr>
        <w:t>。</w:t>
      </w:r>
      <w:bookmarkEnd w:id="0"/>
    </w:p>
    <w:p w14:paraId="78EE2FD5">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5.2</w:t>
      </w:r>
      <w:r>
        <w:rPr>
          <w:rFonts w:ascii="仿宋" w:hAnsi="仿宋" w:eastAsia="仿宋"/>
          <w:szCs w:val="28"/>
        </w:rPr>
        <w:t>万元</w:t>
      </w:r>
      <w:r>
        <w:rPr>
          <w:rFonts w:hint="eastAsia" w:ascii="仿宋" w:hAnsi="仿宋" w:eastAsia="仿宋"/>
          <w:szCs w:val="28"/>
        </w:rPr>
        <w:t>。</w:t>
      </w:r>
    </w:p>
    <w:p w14:paraId="64AE06D2">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rPr>
        <w:t>5日历天</w:t>
      </w:r>
      <w:r>
        <w:rPr>
          <w:rFonts w:ascii="仿宋" w:hAnsi="仿宋" w:eastAsia="仿宋"/>
          <w:szCs w:val="28"/>
        </w:rPr>
        <w:t>。</w:t>
      </w:r>
    </w:p>
    <w:p w14:paraId="03489DA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w:t>
      </w:r>
      <w:r>
        <w:rPr>
          <w:rFonts w:hint="eastAsia" w:ascii="仿宋" w:hAnsi="仿宋" w:eastAsia="仿宋"/>
          <w:szCs w:val="28"/>
        </w:rPr>
        <w:t>生鲜灯、疏散指示灯</w:t>
      </w:r>
      <w:r>
        <w:rPr>
          <w:rFonts w:hint="eastAsia" w:ascii="仿宋" w:hAnsi="仿宋" w:eastAsia="仿宋"/>
          <w:szCs w:val="28"/>
          <w:lang w:val="en-US" w:eastAsia="zh-CN"/>
        </w:rPr>
        <w:t>采购及安装</w:t>
      </w:r>
      <w:r>
        <w:rPr>
          <w:rFonts w:hint="eastAsia" w:ascii="仿宋" w:hAnsi="仿宋" w:eastAsia="仿宋"/>
          <w:szCs w:val="28"/>
        </w:rPr>
        <w:t>，具体</w:t>
      </w:r>
      <w:r>
        <w:rPr>
          <w:rFonts w:hint="eastAsia" w:ascii="仿宋" w:hAnsi="仿宋" w:eastAsia="仿宋"/>
          <w:szCs w:val="28"/>
          <w:lang w:val="en-US" w:eastAsia="zh-CN"/>
        </w:rPr>
        <w:t>要求</w:t>
      </w:r>
      <w:r>
        <w:rPr>
          <w:rFonts w:hint="eastAsia" w:ascii="仿宋" w:hAnsi="仿宋" w:eastAsia="仿宋"/>
          <w:szCs w:val="28"/>
        </w:rPr>
        <w:t>见附件。</w:t>
      </w:r>
    </w:p>
    <w:p w14:paraId="13D4D0B5">
      <w:pPr>
        <w:ind w:firstLine="459"/>
        <w:rPr>
          <w:rFonts w:hint="default" w:ascii="仿宋" w:hAnsi="仿宋" w:eastAsia="黑体"/>
          <w:szCs w:val="28"/>
          <w:lang w:val="en-US" w:eastAsia="zh-CN"/>
        </w:rPr>
      </w:pPr>
      <w:r>
        <w:rPr>
          <w:szCs w:val="28"/>
        </w:rPr>
        <w:t>三、质量要求：</w:t>
      </w:r>
      <w:r>
        <w:rPr>
          <w:rFonts w:hint="eastAsia"/>
          <w:szCs w:val="28"/>
          <w:lang w:val="en-US" w:eastAsia="zh-CN"/>
        </w:rPr>
        <w:t>合格。</w:t>
      </w:r>
      <w:bookmarkStart w:id="2" w:name="_GoBack"/>
      <w:bookmarkEnd w:id="2"/>
      <w:r>
        <w:rPr>
          <w:rFonts w:hint="eastAsia"/>
          <w:szCs w:val="28"/>
          <w:lang w:val="en-US" w:eastAsia="zh-CN"/>
        </w:rPr>
        <w:t>符合国家标准，若供货后相关监管部门检查时发现无法达到要求的，需无偿全部更换。</w:t>
      </w:r>
    </w:p>
    <w:p w14:paraId="66577CB5">
      <w:pPr>
        <w:ind w:firstLine="459"/>
        <w:rPr>
          <w:szCs w:val="28"/>
        </w:rPr>
      </w:pPr>
      <w:r>
        <w:rPr>
          <w:szCs w:val="28"/>
        </w:rPr>
        <w:t>四、资格要求：</w:t>
      </w:r>
    </w:p>
    <w:p w14:paraId="45580B2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5DB02052">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6A3930FC">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259B469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50EF4919">
      <w:pPr>
        <w:ind w:firstLine="459"/>
        <w:rPr>
          <w:szCs w:val="28"/>
        </w:rPr>
      </w:pPr>
      <w:r>
        <w:rPr>
          <w:szCs w:val="28"/>
        </w:rPr>
        <w:t>五、询价响应文件的递交：</w:t>
      </w:r>
    </w:p>
    <w:p w14:paraId="06D419CE">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1.投标文件递交的截止时间（投标截止时间，下同）为2024年</w:t>
      </w:r>
      <w:r>
        <w:rPr>
          <w:rFonts w:hint="eastAsia" w:ascii="仿宋" w:hAnsi="仿宋" w:eastAsia="仿宋"/>
          <w:sz w:val="28"/>
          <w:szCs w:val="28"/>
          <w:lang w:val="en-US" w:eastAsia="zh-CN"/>
        </w:rPr>
        <w:t>3</w:t>
      </w:r>
      <w:r>
        <w:rPr>
          <w:rFonts w:ascii="仿宋" w:hAnsi="仿宋" w:eastAsia="仿宋"/>
          <w:sz w:val="28"/>
          <w:szCs w:val="28"/>
        </w:rPr>
        <w:t>月</w:t>
      </w:r>
      <w:r>
        <w:rPr>
          <w:rFonts w:hint="eastAsia" w:ascii="仿宋" w:hAnsi="仿宋" w:eastAsia="仿宋"/>
          <w:sz w:val="28"/>
          <w:szCs w:val="28"/>
          <w:lang w:val="en-US" w:eastAsia="zh-CN"/>
        </w:rPr>
        <w:t>17日10</w:t>
      </w:r>
      <w:r>
        <w:rPr>
          <w:rFonts w:ascii="仿宋" w:hAnsi="仿宋" w:eastAsia="仿宋"/>
          <w:sz w:val="28"/>
          <w:szCs w:val="28"/>
        </w:rPr>
        <w:t>时00分，投标文件递交地点为南通沪蔬通农业发展有限公司1楼会议室。</w:t>
      </w:r>
    </w:p>
    <w:p w14:paraId="11EE9F86">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0A6A8730">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727C6B12">
      <w:pPr>
        <w:pStyle w:val="8"/>
        <w:ind w:firstLine="459"/>
        <w:rPr>
          <w:rFonts w:ascii="黑体" w:hAnsi="黑体"/>
          <w:sz w:val="28"/>
          <w:szCs w:val="28"/>
        </w:rPr>
      </w:pPr>
      <w:r>
        <w:rPr>
          <w:rFonts w:ascii="黑体" w:hAnsi="黑体"/>
          <w:sz w:val="28"/>
          <w:szCs w:val="28"/>
        </w:rPr>
        <w:t>六、付款方式：</w:t>
      </w:r>
    </w:p>
    <w:p w14:paraId="2A2498A3">
      <w:pPr>
        <w:pStyle w:val="8"/>
        <w:ind w:firstLine="560" w:firstLineChars="200"/>
        <w:rPr>
          <w:rFonts w:ascii="仿宋" w:hAnsi="仿宋" w:eastAsia="仿宋"/>
          <w:sz w:val="28"/>
          <w:szCs w:val="28"/>
        </w:rPr>
      </w:pPr>
      <w:r>
        <w:rPr>
          <w:rFonts w:hint="eastAsia" w:ascii="仿宋" w:hAnsi="仿宋" w:eastAsia="仿宋"/>
          <w:sz w:val="28"/>
          <w:szCs w:val="28"/>
          <w:lang w:val="en-US" w:eastAsia="zh-CN"/>
        </w:rPr>
        <w:t>施工完成且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不低于3%的</w:t>
      </w:r>
      <w:r>
        <w:rPr>
          <w:rFonts w:ascii="仿宋" w:hAnsi="仿宋" w:eastAsia="仿宋"/>
          <w:sz w:val="28"/>
          <w:szCs w:val="28"/>
        </w:rPr>
        <w:t>增值税专用发票。</w:t>
      </w:r>
    </w:p>
    <w:p w14:paraId="59006BDF">
      <w:pPr>
        <w:pStyle w:val="8"/>
        <w:ind w:firstLine="459"/>
        <w:rPr>
          <w:rFonts w:ascii="黑体" w:hAnsi="黑体"/>
          <w:sz w:val="28"/>
          <w:szCs w:val="28"/>
        </w:rPr>
      </w:pPr>
      <w:r>
        <w:rPr>
          <w:rFonts w:ascii="黑体" w:hAnsi="黑体"/>
          <w:sz w:val="28"/>
          <w:szCs w:val="28"/>
        </w:rPr>
        <w:t>七、报价文件：</w:t>
      </w:r>
    </w:p>
    <w:p w14:paraId="00372EDF">
      <w:pPr>
        <w:pStyle w:val="8"/>
        <w:ind w:firstLine="459"/>
        <w:rPr>
          <w:rFonts w:ascii="仿宋" w:hAnsi="仿宋" w:eastAsia="仿宋"/>
          <w:sz w:val="28"/>
          <w:szCs w:val="28"/>
        </w:rPr>
      </w:pPr>
      <w:r>
        <w:rPr>
          <w:rFonts w:ascii="仿宋" w:hAnsi="仿宋" w:eastAsia="仿宋"/>
          <w:sz w:val="28"/>
          <w:szCs w:val="28"/>
        </w:rPr>
        <w:t>1企业营业执照复印件；</w:t>
      </w:r>
    </w:p>
    <w:p w14:paraId="600DC0DB">
      <w:pPr>
        <w:pStyle w:val="8"/>
        <w:ind w:firstLine="459"/>
        <w:rPr>
          <w:rFonts w:ascii="仿宋" w:hAnsi="仿宋" w:eastAsia="仿宋"/>
          <w:sz w:val="28"/>
          <w:szCs w:val="28"/>
        </w:rPr>
      </w:pPr>
      <w:r>
        <w:rPr>
          <w:rFonts w:ascii="仿宋" w:hAnsi="仿宋" w:eastAsia="仿宋"/>
          <w:sz w:val="28"/>
          <w:szCs w:val="28"/>
        </w:rPr>
        <w:t>2.询价响应投标函；</w:t>
      </w:r>
    </w:p>
    <w:p w14:paraId="0AAC72F8">
      <w:pPr>
        <w:pStyle w:val="8"/>
        <w:ind w:firstLine="459"/>
        <w:rPr>
          <w:rFonts w:ascii="仿宋" w:hAnsi="仿宋" w:eastAsia="仿宋"/>
          <w:sz w:val="28"/>
          <w:szCs w:val="28"/>
        </w:rPr>
      </w:pPr>
      <w:r>
        <w:rPr>
          <w:rFonts w:ascii="仿宋" w:hAnsi="仿宋" w:eastAsia="仿宋"/>
          <w:sz w:val="28"/>
          <w:szCs w:val="28"/>
        </w:rPr>
        <w:t>3.法人代表人身份证明；</w:t>
      </w:r>
    </w:p>
    <w:p w14:paraId="14C35B0E">
      <w:pPr>
        <w:pStyle w:val="8"/>
        <w:ind w:firstLine="459"/>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.诚信承诺书</w:t>
      </w:r>
    </w:p>
    <w:p w14:paraId="2588DC17">
      <w:pPr>
        <w:pStyle w:val="8"/>
        <w:ind w:firstLine="459"/>
        <w:rPr>
          <w:rFonts w:ascii="仿宋" w:hAnsi="仿宋" w:eastAsia="仿宋"/>
          <w:sz w:val="28"/>
          <w:szCs w:val="28"/>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ascii="仿宋" w:hAnsi="仿宋" w:eastAsia="仿宋"/>
          <w:sz w:val="28"/>
          <w:szCs w:val="28"/>
        </w:rPr>
        <w:t>。</w:t>
      </w:r>
    </w:p>
    <w:p w14:paraId="0E701415">
      <w:pPr>
        <w:pStyle w:val="8"/>
        <w:ind w:firstLine="459"/>
        <w:rPr>
          <w:rFonts w:ascii="黑体" w:hAnsi="黑体"/>
          <w:sz w:val="28"/>
          <w:szCs w:val="28"/>
        </w:rPr>
      </w:pPr>
      <w:r>
        <w:rPr>
          <w:rFonts w:ascii="黑体" w:hAnsi="黑体"/>
          <w:sz w:val="28"/>
          <w:szCs w:val="28"/>
        </w:rPr>
        <w:t>八、报价须知：</w:t>
      </w:r>
    </w:p>
    <w:p w14:paraId="7CBF262B">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4C2836D5">
      <w:pPr>
        <w:pStyle w:val="8"/>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5.2</w:t>
      </w:r>
      <w:r>
        <w:rPr>
          <w:rFonts w:ascii="仿宋" w:hAnsi="仿宋" w:eastAsia="仿宋"/>
          <w:sz w:val="28"/>
          <w:szCs w:val="28"/>
        </w:rPr>
        <w:t>万元的为有效报价；高于或等于</w:t>
      </w:r>
      <w:r>
        <w:rPr>
          <w:rFonts w:hint="eastAsia" w:ascii="仿宋" w:hAnsi="仿宋" w:eastAsia="仿宋"/>
          <w:sz w:val="28"/>
          <w:szCs w:val="28"/>
          <w:lang w:val="en-US" w:eastAsia="zh-CN"/>
        </w:rPr>
        <w:t>5.2</w:t>
      </w:r>
      <w:r>
        <w:rPr>
          <w:rFonts w:ascii="仿宋" w:hAnsi="仿宋" w:eastAsia="仿宋"/>
          <w:sz w:val="28"/>
          <w:szCs w:val="28"/>
        </w:rPr>
        <w:t>万元的报价，按无效报价处理。</w:t>
      </w:r>
    </w:p>
    <w:p w14:paraId="3DCC62EB">
      <w:pPr>
        <w:pStyle w:val="8"/>
        <w:ind w:firstLine="459"/>
        <w:rPr>
          <w:rFonts w:ascii="仿宋" w:hAnsi="仿宋" w:eastAsia="仿宋"/>
          <w:sz w:val="28"/>
          <w:szCs w:val="28"/>
        </w:rPr>
      </w:pPr>
      <w:r>
        <w:rPr>
          <w:rFonts w:hint="eastAsia" w:ascii="仿宋" w:hAnsi="仿宋" w:eastAsia="仿宋"/>
          <w:sz w:val="28"/>
          <w:szCs w:val="28"/>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64FBAD88">
      <w:pPr>
        <w:pStyle w:val="8"/>
        <w:ind w:firstLine="459"/>
        <w:rPr>
          <w:rFonts w:ascii="黑体" w:hAnsi="黑体"/>
          <w:sz w:val="28"/>
          <w:szCs w:val="28"/>
        </w:rPr>
      </w:pPr>
      <w:r>
        <w:rPr>
          <w:rFonts w:ascii="黑体" w:hAnsi="黑体"/>
          <w:sz w:val="28"/>
          <w:szCs w:val="28"/>
        </w:rPr>
        <w:t>九、评选办法：</w:t>
      </w:r>
    </w:p>
    <w:p w14:paraId="263D2448">
      <w:pPr>
        <w:pStyle w:val="8"/>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12A5AAE3">
      <w:pPr>
        <w:ind w:firstLine="459"/>
        <w:rPr>
          <w:szCs w:val="28"/>
        </w:rPr>
      </w:pPr>
      <w:r>
        <w:rPr>
          <w:szCs w:val="28"/>
        </w:rPr>
        <w:t>十、联系方式：</w:t>
      </w:r>
    </w:p>
    <w:p w14:paraId="789979F0">
      <w:pPr>
        <w:ind w:firstLine="459"/>
        <w:rPr>
          <w:rFonts w:ascii="仿宋" w:hAnsi="仿宋" w:eastAsia="仿宋"/>
          <w:szCs w:val="28"/>
        </w:rPr>
      </w:pPr>
      <w:r>
        <w:rPr>
          <w:rFonts w:ascii="仿宋" w:hAnsi="仿宋" w:eastAsia="仿宋"/>
          <w:szCs w:val="28"/>
        </w:rPr>
        <w:t>单位名称：南通沪蔬通农业发展有限公司</w:t>
      </w:r>
    </w:p>
    <w:p w14:paraId="32E7E439">
      <w:pPr>
        <w:ind w:firstLine="459"/>
        <w:rPr>
          <w:rFonts w:ascii="仿宋" w:hAnsi="仿宋" w:eastAsia="仿宋"/>
          <w:szCs w:val="28"/>
        </w:rPr>
      </w:pPr>
      <w:r>
        <w:rPr>
          <w:rFonts w:ascii="仿宋" w:hAnsi="仿宋" w:eastAsia="仿宋"/>
          <w:szCs w:val="28"/>
        </w:rPr>
        <w:t>联系人：</w:t>
      </w:r>
      <w:r>
        <w:rPr>
          <w:rFonts w:hint="eastAsia" w:ascii="仿宋" w:hAnsi="仿宋" w:eastAsia="仿宋"/>
          <w:szCs w:val="28"/>
          <w:lang w:val="en-US" w:eastAsia="zh-CN"/>
        </w:rPr>
        <w:t>严</w:t>
      </w:r>
      <w:r>
        <w:rPr>
          <w:rFonts w:ascii="仿宋" w:hAnsi="仿宋" w:eastAsia="仿宋"/>
          <w:szCs w:val="28"/>
        </w:rPr>
        <w:t>工</w:t>
      </w:r>
    </w:p>
    <w:p w14:paraId="052B3840">
      <w:pPr>
        <w:ind w:firstLine="459"/>
        <w:rPr>
          <w:rFonts w:hint="default" w:ascii="仿宋" w:hAnsi="仿宋" w:eastAsia="仿宋"/>
          <w:szCs w:val="28"/>
          <w:lang w:val="en-US" w:eastAsia="zh-CN"/>
        </w:rPr>
      </w:pPr>
      <w:r>
        <w:rPr>
          <w:rFonts w:ascii="仿宋" w:hAnsi="仿宋" w:eastAsia="仿宋"/>
          <w:szCs w:val="28"/>
        </w:rPr>
        <w:t>电话：</w:t>
      </w:r>
      <w:r>
        <w:rPr>
          <w:rFonts w:hint="eastAsia" w:ascii="仿宋" w:hAnsi="仿宋" w:eastAsia="仿宋"/>
          <w:szCs w:val="28"/>
          <w:lang w:val="en-US" w:eastAsia="zh-CN"/>
        </w:rPr>
        <w:t>17857336193</w:t>
      </w:r>
    </w:p>
    <w:p w14:paraId="6619A50C">
      <w:pPr>
        <w:ind w:firstLine="3640" w:firstLineChars="1300"/>
        <w:rPr>
          <w:rFonts w:ascii="仿宋" w:hAnsi="仿宋" w:eastAsia="仿宋"/>
          <w:szCs w:val="28"/>
        </w:rPr>
      </w:pPr>
      <w:r>
        <w:rPr>
          <w:rFonts w:ascii="仿宋" w:hAnsi="仿宋" w:eastAsia="仿宋"/>
          <w:szCs w:val="28"/>
        </w:rPr>
        <w:t>南通沪蔬通农业发展有限公司</w:t>
      </w:r>
    </w:p>
    <w:p w14:paraId="540F283E">
      <w:pPr>
        <w:ind w:firstLine="4480" w:firstLineChars="1600"/>
        <w:rPr>
          <w:rFonts w:ascii="仿宋" w:hAnsi="仿宋" w:eastAsia="仿宋"/>
          <w:szCs w:val="28"/>
        </w:rPr>
      </w:pPr>
      <w:r>
        <w:rPr>
          <w:rFonts w:ascii="仿宋" w:hAnsi="仿宋" w:eastAsia="仿宋"/>
          <w:szCs w:val="28"/>
        </w:rPr>
        <w:t>202</w:t>
      </w:r>
      <w:r>
        <w:rPr>
          <w:rFonts w:hint="eastAsia" w:ascii="仿宋" w:hAnsi="仿宋" w:eastAsia="仿宋"/>
          <w:szCs w:val="28"/>
          <w:lang w:val="en-US" w:eastAsia="zh-CN"/>
        </w:rPr>
        <w:t>5</w:t>
      </w:r>
      <w:r>
        <w:rPr>
          <w:rFonts w:ascii="仿宋" w:hAnsi="仿宋" w:eastAsia="仿宋"/>
          <w:szCs w:val="28"/>
        </w:rPr>
        <w:t>年</w:t>
      </w:r>
      <w:r>
        <w:rPr>
          <w:rFonts w:hint="eastAsia" w:ascii="仿宋" w:hAnsi="仿宋" w:eastAsia="仿宋"/>
          <w:szCs w:val="28"/>
          <w:lang w:val="en-US" w:eastAsia="zh-CN"/>
        </w:rPr>
        <w:t>3</w:t>
      </w:r>
      <w:r>
        <w:rPr>
          <w:rFonts w:ascii="仿宋" w:hAnsi="仿宋" w:eastAsia="仿宋"/>
          <w:szCs w:val="28"/>
        </w:rPr>
        <w:t>月</w:t>
      </w:r>
      <w:r>
        <w:rPr>
          <w:rFonts w:hint="eastAsia" w:ascii="仿宋" w:hAnsi="仿宋" w:eastAsia="仿宋"/>
          <w:szCs w:val="28"/>
          <w:lang w:val="en-US" w:eastAsia="zh-CN"/>
        </w:rPr>
        <w:t>12</w:t>
      </w:r>
      <w:r>
        <w:rPr>
          <w:rFonts w:ascii="仿宋" w:hAnsi="仿宋" w:eastAsia="仿宋"/>
          <w:szCs w:val="28"/>
        </w:rPr>
        <w:t>日</w:t>
      </w:r>
    </w:p>
    <w:p w14:paraId="663ED740">
      <w:pPr>
        <w:jc w:val="center"/>
      </w:pPr>
    </w:p>
    <w:p w14:paraId="615BE2FC">
      <w:pPr>
        <w:jc w:val="center"/>
      </w:pPr>
    </w:p>
    <w:p w14:paraId="666ECFC1">
      <w:pPr>
        <w:jc w:val="center"/>
      </w:pPr>
    </w:p>
    <w:p w14:paraId="5B2FE623">
      <w:pPr>
        <w:jc w:val="center"/>
      </w:pPr>
    </w:p>
    <w:p w14:paraId="31019800">
      <w:pPr>
        <w:jc w:val="center"/>
      </w:pPr>
    </w:p>
    <w:p w14:paraId="1F77ACCD">
      <w:pPr>
        <w:jc w:val="center"/>
      </w:pPr>
    </w:p>
    <w:p w14:paraId="37165EE2">
      <w:pPr>
        <w:jc w:val="center"/>
      </w:pPr>
    </w:p>
    <w:p w14:paraId="392F5A07">
      <w:pPr>
        <w:jc w:val="center"/>
      </w:pPr>
    </w:p>
    <w:p w14:paraId="0BF09E4E">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26AA3AB1"/>
    <w:p w14:paraId="6B9A69AC"/>
    <w:p w14:paraId="1DD4CF5E"/>
    <w:p w14:paraId="7679055F">
      <w:pPr>
        <w:ind w:firstLine="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5D391CF7">
      <w:r>
        <w:rPr>
          <w:rFonts w:hint="eastAsia"/>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34856CF"/>
    <w:rsid w:val="05925F07"/>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2D4131"/>
    <w:rsid w:val="26D23D00"/>
    <w:rsid w:val="280F2B5C"/>
    <w:rsid w:val="2BBB1A74"/>
    <w:rsid w:val="2C992537"/>
    <w:rsid w:val="2FC12DE2"/>
    <w:rsid w:val="305D78C5"/>
    <w:rsid w:val="30964572"/>
    <w:rsid w:val="32250B75"/>
    <w:rsid w:val="388467D6"/>
    <w:rsid w:val="38D67A2A"/>
    <w:rsid w:val="3CD30CAB"/>
    <w:rsid w:val="3D3D6A1B"/>
    <w:rsid w:val="3E6F15A3"/>
    <w:rsid w:val="3EC749EC"/>
    <w:rsid w:val="3ECD2378"/>
    <w:rsid w:val="3FDF0B8F"/>
    <w:rsid w:val="407A268E"/>
    <w:rsid w:val="4115436B"/>
    <w:rsid w:val="42915554"/>
    <w:rsid w:val="42A341FD"/>
    <w:rsid w:val="44C42240"/>
    <w:rsid w:val="45457A79"/>
    <w:rsid w:val="454D4EB9"/>
    <w:rsid w:val="456C1FFE"/>
    <w:rsid w:val="458C4D3B"/>
    <w:rsid w:val="4A0C2D29"/>
    <w:rsid w:val="4B1E332D"/>
    <w:rsid w:val="4D1A32F2"/>
    <w:rsid w:val="4D8D529E"/>
    <w:rsid w:val="4FA249E4"/>
    <w:rsid w:val="4FC6156D"/>
    <w:rsid w:val="593F441D"/>
    <w:rsid w:val="604E4D4E"/>
    <w:rsid w:val="606E247F"/>
    <w:rsid w:val="616404C2"/>
    <w:rsid w:val="633B6CE7"/>
    <w:rsid w:val="655949BD"/>
    <w:rsid w:val="6A4D73C9"/>
    <w:rsid w:val="6BE407C1"/>
    <w:rsid w:val="6DD04A96"/>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qFormat/>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qFormat/>
    <w:uiPriority w:val="0"/>
    <w:rPr>
      <w:rFonts w:ascii="Arial" w:hAnsi="Arial" w:eastAsia="黑体"/>
      <w:b/>
      <w:bCs/>
      <w:kern w:val="2"/>
      <w:sz w:val="24"/>
      <w:szCs w:val="24"/>
    </w:rPr>
  </w:style>
  <w:style w:type="character" w:customStyle="1" w:styleId="20">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1888</Words>
  <Characters>1928</Characters>
  <Lines>16</Lines>
  <Paragraphs>4</Paragraphs>
  <TotalTime>5</TotalTime>
  <ScaleCrop>false</ScaleCrop>
  <LinksUpToDate>false</LinksUpToDate>
  <CharactersWithSpaces>2153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2025-03-12T08:46:28Z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E4ADD4EAC1F042F3A1A1784421E17DD5_13</vt:lpwstr>
  </property>
  <property fmtid="{D5CDD505-2E9C-101B-9397-08002B2CF9AE}" pid="4" name="KSOTemplateDocerSaveRecord">
    <vt:lpwstr>eyJoZGlkIjoiNTllYjFlNjUzZmU5YmUwMmFiOGJjNmU3NDIzNmE4Y2IiLCJ1c2VySWQiOiIzMTQyMjI2ODUifQ==</vt:lpwstr>
  </property>
</Properties>
</file>